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D2" w:rsidRDefault="00F56FD2" w:rsidP="00F56FD2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F56FD2" w:rsidRDefault="00F56FD2" w:rsidP="00F56FD2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814C73" w:rsidRPr="001F696E" w:rsidRDefault="00814C73" w:rsidP="00814C73">
      <w:pPr>
        <w:jc w:val="center"/>
        <w:rPr>
          <w:b/>
          <w:u w:val="single"/>
        </w:rPr>
      </w:pPr>
      <w:r w:rsidRPr="001F696E">
        <w:rPr>
          <w:b/>
          <w:u w:val="single"/>
        </w:rPr>
        <w:t>Поряд</w:t>
      </w:r>
      <w:r>
        <w:rPr>
          <w:b/>
          <w:u w:val="single"/>
          <w:lang w:val="ru-RU"/>
        </w:rPr>
        <w:t>о</w:t>
      </w:r>
      <w:r w:rsidRPr="001F696E">
        <w:rPr>
          <w:b/>
          <w:u w:val="single"/>
        </w:rPr>
        <w:t>к реєстрації пасік</w:t>
      </w:r>
      <w:r w:rsidRPr="001F696E">
        <w:rPr>
          <w:b/>
          <w:u w:val="single"/>
          <w:lang w:val="ru-RU"/>
        </w:rPr>
        <w:t xml:space="preserve"> </w:t>
      </w:r>
      <w:r w:rsidRPr="001F696E">
        <w:rPr>
          <w:b/>
          <w:u w:val="single"/>
        </w:rPr>
        <w:t>та видачі довідки про реєстрацію пасік для отримання дотації за бджолосім’ї</w:t>
      </w:r>
    </w:p>
    <w:p w:rsidR="00F87B18" w:rsidRDefault="003B3732" w:rsidP="003B3732">
      <w:pPr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="00F87B18" w:rsidRPr="00C33A75">
        <w:rPr>
          <w:lang w:val="ru-RU" w:eastAsia="ru-RU"/>
        </w:rPr>
        <w:t>(</w:t>
      </w:r>
      <w:r w:rsidR="00F87B18" w:rsidRPr="00814C73">
        <w:rPr>
          <w:rFonts w:ascii="Times New Roman CYR" w:hAnsi="Times New Roman CYR" w:cs="Times New Roman CYR"/>
          <w:sz w:val="20"/>
          <w:szCs w:val="20"/>
          <w:lang w:val="ru-RU" w:eastAsia="ru-RU"/>
        </w:rPr>
        <w:t>назва адміністративної послуги</w:t>
      </w:r>
      <w:r w:rsidR="00F87B18">
        <w:rPr>
          <w:rFonts w:ascii="Times New Roman CYR" w:hAnsi="Times New Roman CYR" w:cs="Times New Roman CYR"/>
          <w:lang w:val="ru-RU" w:eastAsia="ru-RU"/>
        </w:rPr>
        <w:t>)</w:t>
      </w:r>
    </w:p>
    <w:p w:rsidR="00201808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</w:t>
      </w:r>
      <w:r w:rsidR="00201808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</w:t>
      </w:r>
      <w:r w:rsidR="00201808">
        <w:rPr>
          <w:rFonts w:ascii="Times New Roman CYR" w:hAnsi="Times New Roman CYR" w:cs="Times New Roman CYR"/>
          <w:b/>
          <w:u w:val="single"/>
          <w:lang w:eastAsia="ru-RU"/>
        </w:rPr>
        <w:t>АПАРАТУ</w:t>
      </w:r>
    </w:p>
    <w:p w:rsidR="00F87B18" w:rsidRPr="00201808" w:rsidRDefault="00F87B18" w:rsidP="0020180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ВИКОНАВЧОГО КОМІТЕТУ</w:t>
      </w:r>
      <w:bookmarkStart w:id="0" w:name="_GoBack"/>
      <w:bookmarkEnd w:id="0"/>
      <w:r w:rsidRPr="00D40CC2">
        <w:rPr>
          <w:b/>
          <w:u w:val="single"/>
          <w:lang w:val="ru-RU" w:eastAsia="ru-RU"/>
        </w:rPr>
        <w:t xml:space="preserve">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КРЕМІНСЬКОЇ МІСЬКОЇ РАДИ</w:t>
      </w:r>
    </w:p>
    <w:p w:rsidR="00F87B18" w:rsidRPr="00B12EC2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sz w:val="20"/>
          <w:szCs w:val="20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Pr="00B12EC2">
        <w:rPr>
          <w:sz w:val="20"/>
          <w:szCs w:val="20"/>
          <w:lang w:val="ru-RU" w:eastAsia="ru-RU"/>
        </w:rPr>
        <w:t>(</w:t>
      </w:r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найменування структурного підрозділу,  суб'єкта надання адміністративної послуги)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</w:p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Строки виконання етапів (днів)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Прийом  документів, що подаються заявником або його законним представником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2. Перевірка належності документів особи, наявності документів,</w:t>
            </w:r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та правильність заповнення заяви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необхідних для  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 довідки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3B3732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814C73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814C73">
              <w:rPr>
                <w:lang w:eastAsia="ru-RU"/>
              </w:rPr>
              <w:t xml:space="preserve">3. </w:t>
            </w:r>
            <w:r w:rsidR="00814C73" w:rsidRPr="009E53E9">
              <w:rPr>
                <w:bCs/>
                <w:color w:val="000000"/>
                <w:bdr w:val="none" w:sz="0" w:space="0" w:color="auto" w:frame="1"/>
              </w:rPr>
              <w:t>При прийманні документів від власників бджолосімей проводиться їх реєстрація у журналі реєстрації власників бджолосімей, які мають право на отримання дотації за бджолосім’ї у відповідному році</w:t>
            </w:r>
            <w:r w:rsidR="00814C73" w:rsidRPr="00814C73">
              <w:rPr>
                <w:bCs/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DF035E" w:rsidRDefault="003B3732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DF035E">
              <w:rPr>
                <w:rFonts w:ascii="Times New Roman CYR" w:hAnsi="Times New Roman CYR" w:cs="Times New Roman CYR"/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3732A0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814C73" w:rsidRDefault="003B3732" w:rsidP="00814C73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814C73">
              <w:rPr>
                <w:lang w:eastAsia="ru-RU"/>
              </w:rPr>
              <w:t>4</w:t>
            </w:r>
            <w:r w:rsidR="00F87B18" w:rsidRPr="00814C73">
              <w:rPr>
                <w:lang w:eastAsia="ru-RU"/>
              </w:rPr>
              <w:t xml:space="preserve">. </w:t>
            </w:r>
            <w:r w:rsidR="00814C73" w:rsidRPr="009E53E9">
              <w:rPr>
                <w:color w:val="000000"/>
              </w:rPr>
              <w:t>Кремінська міська рада складає відомість фізичних осіб та суб’єктів господарювання, які є власниками бджолосімей і мають право на отримання дотації за бджолосім’ї (далі - відомості на отримання дотації за бджолосім’ї), за формою, встановленою Мінекономіки, та подає її структурному підрозділу  Луганської обласної державної адміністрації, що забезпечує виконання функцій з питань агропромислового розвитку.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F56FD2" w:rsidRDefault="00F87B18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F56FD2">
              <w:rPr>
                <w:rFonts w:ascii="Times New Roman CYR" w:hAnsi="Times New Roman CYR" w:cs="Times New Roman CYR"/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814C73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lang w:val="ru-RU"/>
              </w:rPr>
              <w:t>Д</w:t>
            </w:r>
            <w:r w:rsidRPr="009E53E9">
              <w:rPr>
                <w:color w:val="000000"/>
              </w:rPr>
              <w:t>о 10 жовтня</w:t>
            </w:r>
            <w:r>
              <w:rPr>
                <w:color w:val="000000"/>
                <w:lang w:val="ru-RU"/>
              </w:rPr>
              <w:t xml:space="preserve"> поточного року.</w:t>
            </w:r>
            <w:r w:rsidR="00F87B18"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814C73" w:rsidRDefault="00814C73" w:rsidP="00814C73">
            <w:pPr>
              <w:rPr>
                <w:lang w:val="ru-RU"/>
              </w:rPr>
            </w:pPr>
            <w:r>
              <w:rPr>
                <w:lang w:val="ru-RU" w:eastAsia="ru-RU"/>
              </w:rPr>
              <w:t>5</w:t>
            </w:r>
            <w:r w:rsidR="001A787C">
              <w:rPr>
                <w:lang w:eastAsia="ru-RU"/>
              </w:rPr>
              <w:t>.</w:t>
            </w:r>
            <w:r w:rsidR="001A787C">
              <w:rPr>
                <w:lang w:val="ru-RU" w:eastAsia="ru-RU"/>
              </w:rPr>
              <w:t xml:space="preserve">Видача довідки </w:t>
            </w:r>
            <w:r>
              <w:t xml:space="preserve">про реєстрацію пасік для отримання дотації за </w:t>
            </w:r>
            <w:r>
              <w:lastRenderedPageBreak/>
              <w:t>бджолосім</w:t>
            </w:r>
            <w:r w:rsidRPr="00DA599E">
              <w:t>’</w:t>
            </w:r>
            <w:r>
              <w:t>ї</w:t>
            </w:r>
            <w:r>
              <w:rPr>
                <w:lang w:val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814C73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lastRenderedPageBreak/>
              <w:t>В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>иконавч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ий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комітет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814C73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3B3732" w:rsidP="00814C73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7</w:t>
            </w:r>
            <w:r w:rsidR="001A787C">
              <w:rPr>
                <w:lang w:val="ru-RU" w:eastAsia="ru-RU"/>
              </w:rPr>
              <w:t>. Оскарження                           У встановленному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814C73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814C73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 позначки: В-виконує, У- бере участь, П - погоджує, З – затверджує</w:t>
            </w:r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3B3732">
      <w:headerReference w:type="default" r:id="rId7"/>
      <w:pgSz w:w="11906" w:h="16838"/>
      <w:pgMar w:top="426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C73" w:rsidRDefault="00814C73">
      <w:r>
        <w:separator/>
      </w:r>
    </w:p>
  </w:endnote>
  <w:endnote w:type="continuationSeparator" w:id="0">
    <w:p w:rsidR="00814C73" w:rsidRDefault="008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C73" w:rsidRDefault="00814C73">
      <w:r>
        <w:separator/>
      </w:r>
    </w:p>
  </w:footnote>
  <w:footnote w:type="continuationSeparator" w:id="0">
    <w:p w:rsidR="00814C73" w:rsidRDefault="0081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73" w:rsidRPr="0048466D" w:rsidRDefault="007F5BF9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814C73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201808" w:rsidRPr="00201808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201808"/>
    <w:rsid w:val="002069CE"/>
    <w:rsid w:val="00211CBF"/>
    <w:rsid w:val="00213D08"/>
    <w:rsid w:val="00260A5D"/>
    <w:rsid w:val="00311818"/>
    <w:rsid w:val="0033511A"/>
    <w:rsid w:val="00343DF9"/>
    <w:rsid w:val="00372F6B"/>
    <w:rsid w:val="003879E7"/>
    <w:rsid w:val="003A0CF4"/>
    <w:rsid w:val="003B0D1B"/>
    <w:rsid w:val="003B3732"/>
    <w:rsid w:val="003C30EC"/>
    <w:rsid w:val="003E0265"/>
    <w:rsid w:val="003E035D"/>
    <w:rsid w:val="00404046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725D9D"/>
    <w:rsid w:val="007422FE"/>
    <w:rsid w:val="00745E35"/>
    <w:rsid w:val="00747E30"/>
    <w:rsid w:val="0075748D"/>
    <w:rsid w:val="007F5BF9"/>
    <w:rsid w:val="00814C73"/>
    <w:rsid w:val="0089113E"/>
    <w:rsid w:val="008A0A1D"/>
    <w:rsid w:val="008A1514"/>
    <w:rsid w:val="008B3413"/>
    <w:rsid w:val="009940A3"/>
    <w:rsid w:val="009B5429"/>
    <w:rsid w:val="009D2842"/>
    <w:rsid w:val="009E0581"/>
    <w:rsid w:val="009E4987"/>
    <w:rsid w:val="00A015FE"/>
    <w:rsid w:val="00A06416"/>
    <w:rsid w:val="00A95D04"/>
    <w:rsid w:val="00A97D3F"/>
    <w:rsid w:val="00B00933"/>
    <w:rsid w:val="00B12EC2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E19F3"/>
    <w:rsid w:val="00DF035E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56FD2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23876"/>
  <w15:docId w15:val="{7BE65A2C-2683-443D-AC25-85F1107DE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44</cp:revision>
  <cp:lastPrinted>2019-01-03T09:25:00Z</cp:lastPrinted>
  <dcterms:created xsi:type="dcterms:W3CDTF">2016-11-12T12:09:00Z</dcterms:created>
  <dcterms:modified xsi:type="dcterms:W3CDTF">2020-11-06T08:36:00Z</dcterms:modified>
</cp:coreProperties>
</file>